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E576A" w:rsidRDefault="00AE576A" w:rsidP="00AE57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КОНСУЛЬТАЦИЯ ДЛЯ РОДИТЕЛЕЙ</w:t>
      </w:r>
    </w:p>
    <w:p w:rsidR="00AE576A" w:rsidRDefault="00AE576A" w:rsidP="00AE57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E576A" w:rsidRDefault="00AE576A" w:rsidP="00AE576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E0983" wp14:editId="3B647CB9">
            <wp:extent cx="6010476" cy="3379837"/>
            <wp:effectExtent l="0" t="0" r="0" b="0"/>
            <wp:docPr id="1" name="Рисунок 1" descr="https://sun9-north.userapi.com/sun9-81/s/v1/ig2/u6jepRWqhi-Zjp2UQkgR8nS4UBLPN2h6gBAZwHaC9E10HcwhC_DpA_jmoJuUL7Ly2A9lfmFMkZRBrIlLedVfU6dL.jpg?size=128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1/s/v1/ig2/u6jepRWqhi-Zjp2UQkgR8nS4UBLPN2h6gBAZwHaC9E10HcwhC_DpA_jmoJuUL7Ly2A9lfmFMkZRBrIlLedVfU6dL.jpg?size=128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76" cy="33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75" w:rsidRPr="00462175" w:rsidRDefault="00462175" w:rsidP="004621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адаптацией (от лат. </w:t>
      </w:r>
      <w:r w:rsidRPr="00B03755">
        <w:rPr>
          <w:rFonts w:ascii="Times New Roman" w:eastAsia="Times New Roman" w:hAnsi="Times New Roman"/>
          <w:sz w:val="28"/>
          <w:szCs w:val="28"/>
          <w:lang w:val="en-US"/>
        </w:rPr>
        <w:t>adaptatio</w:t>
      </w:r>
      <w:r w:rsidRPr="00B037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- приспособление, прилаживание) принято понимать способность организма приспосабливаться к различ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условиям внешней среды.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Резкое и значительное изменение в жизни ребенка, коим является по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ступление в детское учреждение, приводит к серьезным изменениям в 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привычном распорядке: может измениться целый ряд сложившихся привы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чек, перестроиться ранее сформированный стереотип в режиме сна, корм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ления, принципах общения со взрослыми (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>Теплюк С.Н.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). Этот переход требу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торможения ряда сложившихся связей и быстрого образования новых, что для ребенка двух лет является трудной задачей.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Трудности связаны с тем, что, несмотря на положительные сдвиги в развитии, ребенок еще не может противостоять факторам дезадаптации. С.Н. Теплюк указывает на то, что ребенок испытывает крайнюю степень неприятия и даже панику, когда чужой взрослый пытается произвести с ним какие-то манипуляции, поэтому отказывается принимать помощь не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знакомца, с опаской оглядывается по сторонам, боится большого поме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щения с обилием игрушек, переходов в новые помещения (туалетная комната, спальня). Ребенок активно протестует, теряя силы, или, наобо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рот, замирает, сидит неподвижно, не откликается на попытки общения со стороны взрослых и детей.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Нередко через три-четыре дня после поступления в рад ребенок забо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левает, так как организм его ослаб из-за того, что он несколько дней не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доедал и недосыпал, из-за попадания в чужеродную аэробную среду.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D65109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процесс приспособления х новым условиям в данном возрасте редко проходит легко и быстро. На сроки и тяжесть протекания процесса адаптации ребенка влияют: достигнутый им уровень психиче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и физического развития, состояние здоровья, степень закал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>енно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сти, 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сформированность навыков самообслуживания, коммуникативного общения со взрослыми и сверстниками, личностные особенности 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самого малыша, уровень тревожности и особенности родителей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Различают три варианта протекания адаптации: легкую, среднюю и тяжелую. Критериями степени тяжести адаптации являются: 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>эмоциональ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состояние малыша, сон и аппетит, его отношения со сверстниками, отношения со взрослыми,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частота и длительность острых заболеваний,</w:t>
      </w:r>
    </w:p>
    <w:p w:rsidR="00B03755" w:rsidRPr="00B03755" w:rsidRDefault="00B03755" w:rsidP="00B03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Легкая адаптация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поведение нормализуется в течение 10-15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755" w:rsidRPr="00B03755" w:rsidRDefault="00B03755" w:rsidP="00B03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Адаптация средней тяжести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- сдвиги нормализуются в течение меся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ца, ребенок на короткое время т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>еряет в весе,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наступить однократ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заболевание длительностью 5-7 дней, ест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>ь признаки психического стресса.</w:t>
      </w:r>
    </w:p>
    <w:p w:rsidR="00B03755" w:rsidRPr="00B03755" w:rsidRDefault="00B03755" w:rsidP="00B03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Тяжелая адаптация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длится от 2 до 6 месяцев; ребенок часто болеет, теряет уже полученные навыки; может наступить как физическое, так и психическое истощение организма.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С.Н. Теплюк предлагает условно выделить три группы детей по харак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теру поведения при поступлении в детский сад.</w:t>
      </w:r>
    </w:p>
    <w:p w:rsidR="00B03755" w:rsidRPr="00B03755" w:rsidRDefault="00B03755" w:rsidP="00B03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Первая группа.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 детей резко отрицательно и бурно выра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жает свое отношение к происходящему: они громко плачут, падают на пол или убегают, могут проявлять агрессию по отношению к другим детям, к воспитателям. Несмотря на постоянное активное проявление протеста в период адаптации, дети этой группы обычно привыкают к условиям дет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сада в течение 20-30 дней, впоследствии изредка демонстрируя свои негативные эмоциональные всплески в период утреннего расстава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с родителями.</w:t>
      </w:r>
    </w:p>
    <w:p w:rsidR="00B03755" w:rsidRPr="00B03755" w:rsidRDefault="00B03755" w:rsidP="00B03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Вторая группа -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немногочисленная, два-три ребенка. После расста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 с мамой они замыкаются, бывают</w:t>
      </w:r>
      <w:r w:rsidRPr="00B03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3755">
        <w:rPr>
          <w:rFonts w:ascii="Times New Roman" w:eastAsia="Times New Roman" w:hAnsi="Times New Roman"/>
          <w:bCs/>
          <w:sz w:val="28"/>
          <w:szCs w:val="28"/>
          <w:lang w:eastAsia="ru-RU"/>
        </w:rPr>
        <w:t>крайне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напряжены, насторожены, стремятся забиться в угол, отгородиться от всех, подолгу сидят без дви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жения, не реагируют на окружающих, не вступают в контакт. Их трудно на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кормить, посадить на горшок. Адаптация таких детей протекает очень сложно и может длиться два- три месяца.</w:t>
      </w:r>
    </w:p>
    <w:p w:rsidR="00B03755" w:rsidRPr="00B03755" w:rsidRDefault="00B03755" w:rsidP="00B03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Третью группу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коммуникабельные, общительные малыши. Они не боятся нового помещения, чужих взрослых, инициативны в обще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нии, ориентированы на презентацию себя как личности, с удовольствием рассказывают о себе, демонстрируют свои умения и ожидают похвалы от взрослых. Но через два-три дня все меняется: ребенку больше нечего рассказать и показать, он больше не хочет в детских сад, резко протесту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и по стилю поведения не отличается от детей первой группы.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Характер и длительность адаптационного периода зависят также и от индивидуально-типологических особенностей детей. Застенчивые, замк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нутые и робкие трудно и болезненно переносят разлуку с мамой, более длительное время привыкают, чаще болеют.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Характер и длительность адаптации зависят и от жизненного опыта малыша. Ребенок из большой семьи умеет беспроблемно выстраивать собственный стиль поведения с каждым членом семьи, в группе с удо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вольствием идет на контакт с незнакомыми ему людьми, с интересом об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следует новую обстановку. Также легко и быстро адаптируются дети, ко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торых родители часто оставляли на попечение бабушек или соседей, бра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с собой в гости, где малыша кто-нибудь кормил и укладывал спать. Нет проблем с адаптацией у детей, живущих в коммунальных квартирах. Такие дети, попав в группу, сразу же ориентируются на поведение взрослого и по его реакциям понимают, что здесь делать можно, а чего нельзя. Им нравится обилие разных помещений и разнообразие игрушек.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Отличается поведение детей, родители которых живут «семейным мирком», чей круг общения ограничен: если, например, мама целыми днями один на один сидит со своим малышом, а во время прогулок обхо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 стороной шумные детские площадки, опа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 xml:space="preserve">саясь подхватить какую-нибудь 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детскую болезнь. В подобных условиях у ребенка закрепляется симбиотическая связь с матерью: оставшись даже на короткий срок без нее, он может запаниковать. В таких случаях адаптационный период бы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вает крайне тяжелым и даже может послужить поводом для формирова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детского невроза.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облегчить адаптационный период, рекомендуется постепенно включать ребенка в группу, создавать для него особый эмоциональный климат. Для этого необходимо организовать 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укоро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ченное пребывание ребенка в детском саду (начиная с 2-3 часов) с по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следующим увеличением на 1-2 часа в день в зависимости от поведения малыша. Во время периода адаптации необходимо сохранить привычные для ребенка способы кормления, укладывания; режимные процедуры нельзя проводить насильно, чтобы не вызвать и не закрепить на долгое время отрицательного отношения к происходящему, предупредить фор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мирование защитно-оборонительной реакции.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В современной педагогике организация работы в адаптационный пе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риод раннего детства рассматривается как комплекс усилий родителей, администрации дошкольного учреждения, медицинского и педагогического персоналов. Единые требования к ребенку в семье и в детском са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ду, соблюдение распорядка дня, тщательный гигиенический уход, укреп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</w:t>
      </w:r>
      <w:r w:rsidR="00D65109">
        <w:rPr>
          <w:rFonts w:ascii="Times New Roman" w:eastAsia="Times New Roman" w:hAnsi="Times New Roman"/>
          <w:sz w:val="28"/>
          <w:szCs w:val="28"/>
          <w:lang w:eastAsia="ru-RU"/>
        </w:rPr>
        <w:t xml:space="preserve">е физического здоровья малышей. 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в период адаптации к детскому саду имеет контакт между семьей и дошкольным учреждением. Родители должны рассказать об особенностях развития их ребенка, о его привычках, о сне, аппетите, любимых блюдах, игрушках и т.д. Следует подчеркнуть необходимость формирования у ребенка навыков самообслуживания (самостоятельный прием пищи, оде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вание, пользование горшком, мытье рук и умывание).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Для облегчения адаптации ребенка к детскому коллективу рекомен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дуются прогулки и игры совместно с другими детьми, участие в детских коллективных мероприятиях. Следует также рекомендовать родителям проводить с ребенком беседы о поступлении в детское учреждение. Воз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можность посещать детский сад в них должна подаваться как нечто важ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и значительное. Можно почитать малышу книжки о ребятах в детском</w:t>
      </w:r>
      <w:r w:rsidR="00462175">
        <w:rPr>
          <w:rFonts w:ascii="Times New Roman" w:eastAsia="Times New Roman" w:hAnsi="Times New Roman"/>
          <w:sz w:val="28"/>
          <w:szCs w:val="28"/>
          <w:lang w:eastAsia="ru-RU"/>
        </w:rPr>
        <w:t xml:space="preserve"> саду, поиграть в «детский сад»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. Ни в коем случае нельзя пугать детским садом и показывать свою тревогу и обеспокоенность.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P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Вместе с этим нужно помнить, что, несмотря на усилия, прилагаемые персоналом детского сада и родителями, все факторы дезадаптации ис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ключить невозможно. Н.М. Аксарина, одна из основоположников науки о раннем возрасте, приводила такой пример: «Садовник, бережно переса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живая молодое дерево, выкапывает его с частью почвы, на котором оно произрастало, и затем любовно ухаживает за ним, поливает его, но, при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живаясь на новом месте, оно все равно болеет, листики его вянут»</w:t>
      </w:r>
      <w:r w:rsidR="004621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76A" w:rsidRDefault="00AE576A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55" w:rsidRDefault="00B03755" w:rsidP="00AE57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t>Основными объективными показателями окончания периода адапта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являются глубокий сон, хороший аппетит, бодрое эмоциональное состояние, активное поведение ребенка, соответствующая возрасту нормальная прибавка массы тела. Как показывают наблюдения, по мере привыкания к новым условиям у детей сначала восстанавливается аппе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тит, труднее нормализуется сон (от двух недель до двух-трех месяцев) и длительнее всего сохраняются нарушения эмоционального состояния. Восстановление аппетита и сна не сразу обеспечивает нормальную прибавку массы тела, если сохраняется у ребенка пониженный эмоцио</w:t>
      </w:r>
      <w:r w:rsidRPr="00B03755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нальный тонус.</w:t>
      </w:r>
    </w:p>
    <w:p w:rsidR="00CA3678" w:rsidRPr="00B03755" w:rsidRDefault="00CA3678" w:rsidP="00B03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75" w:rsidRPr="00CA3678" w:rsidRDefault="00CA3678" w:rsidP="00CA36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="00462175" w:rsidRPr="00CA3678">
        <w:rPr>
          <w:rFonts w:ascii="Times New Roman" w:hAnsi="Times New Roman"/>
          <w:sz w:val="28"/>
          <w:szCs w:val="28"/>
        </w:rPr>
        <w:t>сновными факторами, которые влияют на привыкание к садику являются:</w:t>
      </w:r>
    </w:p>
    <w:p w:rsidR="00CA3678" w:rsidRDefault="00462175" w:rsidP="00CA3678">
      <w:pPr>
        <w:spacing w:after="0"/>
        <w:rPr>
          <w:rFonts w:ascii="Times New Roman" w:hAnsi="Times New Roman"/>
          <w:sz w:val="28"/>
          <w:szCs w:val="28"/>
        </w:rPr>
      </w:pPr>
      <w:r w:rsidRPr="00CA3678">
        <w:rPr>
          <w:rFonts w:ascii="Times New Roman" w:hAnsi="Times New Roman"/>
          <w:sz w:val="28"/>
          <w:szCs w:val="28"/>
        </w:rPr>
        <w:t>1. </w:t>
      </w:r>
      <w:r w:rsidRPr="00CA3678">
        <w:rPr>
          <w:rStyle w:val="aa"/>
          <w:rFonts w:ascii="Times New Roman" w:hAnsi="Times New Roman"/>
          <w:b w:val="0"/>
          <w:sz w:val="28"/>
          <w:szCs w:val="28"/>
          <w:bdr w:val="none" w:sz="0" w:space="0" w:color="auto" w:frame="1"/>
        </w:rPr>
        <w:t>Возраст</w:t>
      </w:r>
      <w:r w:rsidRPr="00CA3678">
        <w:rPr>
          <w:rFonts w:ascii="Times New Roman" w:hAnsi="Times New Roman"/>
          <w:b/>
          <w:sz w:val="28"/>
          <w:szCs w:val="28"/>
        </w:rPr>
        <w:t>.</w:t>
      </w:r>
      <w:r w:rsidRPr="00CA3678">
        <w:rPr>
          <w:rFonts w:ascii="Times New Roman" w:hAnsi="Times New Roman"/>
          <w:sz w:val="28"/>
          <w:szCs w:val="28"/>
        </w:rPr>
        <w:t xml:space="preserve"> </w:t>
      </w:r>
      <w:r w:rsidR="00CA3678">
        <w:rPr>
          <w:rFonts w:ascii="Times New Roman" w:hAnsi="Times New Roman"/>
          <w:sz w:val="28"/>
          <w:szCs w:val="28"/>
        </w:rPr>
        <w:t>С</w:t>
      </w:r>
      <w:r w:rsidRPr="00CA3678">
        <w:rPr>
          <w:rFonts w:ascii="Times New Roman" w:hAnsi="Times New Roman"/>
          <w:sz w:val="28"/>
          <w:szCs w:val="28"/>
        </w:rPr>
        <w:t>пециалисты утверждают, что чем младше ребенок, тем сложнее у него проходит адаптационный период. Поэтому оптимальны</w:t>
      </w:r>
      <w:r w:rsidR="00CA3678">
        <w:rPr>
          <w:rFonts w:ascii="Times New Roman" w:hAnsi="Times New Roman"/>
          <w:sz w:val="28"/>
          <w:szCs w:val="28"/>
        </w:rPr>
        <w:t>м сроком для поступления в детский сад</w:t>
      </w:r>
      <w:r w:rsidRPr="00CA3678">
        <w:rPr>
          <w:rFonts w:ascii="Times New Roman" w:hAnsi="Times New Roman"/>
          <w:sz w:val="28"/>
          <w:szCs w:val="28"/>
        </w:rPr>
        <w:t xml:space="preserve"> и начала новой жизни является возраст 2,5-3 года. </w:t>
      </w:r>
    </w:p>
    <w:p w:rsidR="00462175" w:rsidRPr="00CA3678" w:rsidRDefault="00462175" w:rsidP="00CA3678">
      <w:pPr>
        <w:spacing w:after="0"/>
        <w:rPr>
          <w:rFonts w:ascii="Times New Roman" w:hAnsi="Times New Roman"/>
          <w:sz w:val="28"/>
          <w:szCs w:val="28"/>
        </w:rPr>
      </w:pPr>
      <w:r w:rsidRPr="00CA3678">
        <w:rPr>
          <w:rFonts w:ascii="Times New Roman" w:hAnsi="Times New Roman"/>
          <w:sz w:val="28"/>
          <w:szCs w:val="28"/>
        </w:rPr>
        <w:t>2. </w:t>
      </w:r>
      <w:r w:rsidRPr="00CA3678">
        <w:rPr>
          <w:rStyle w:val="aa"/>
          <w:rFonts w:ascii="Times New Roman" w:hAnsi="Times New Roman"/>
          <w:b w:val="0"/>
          <w:sz w:val="28"/>
          <w:szCs w:val="28"/>
          <w:bdr w:val="none" w:sz="0" w:space="0" w:color="auto" w:frame="1"/>
        </w:rPr>
        <w:t>Состояние здоровья</w:t>
      </w:r>
      <w:r w:rsidRPr="00CA3678">
        <w:rPr>
          <w:rFonts w:ascii="Times New Roman" w:hAnsi="Times New Roman"/>
          <w:b/>
          <w:sz w:val="28"/>
          <w:szCs w:val="28"/>
        </w:rPr>
        <w:t>.</w:t>
      </w:r>
      <w:r w:rsidRPr="00CA3678">
        <w:rPr>
          <w:rFonts w:ascii="Times New Roman" w:hAnsi="Times New Roman"/>
          <w:sz w:val="28"/>
          <w:szCs w:val="28"/>
        </w:rPr>
        <w:t xml:space="preserve"> Хуже всего привыкают дети, которые часто болеют или имеют ограниченные возможности. В этом случае совет родителям таков: не спешите определять своего ребенка в ДОУ, подождите, пока его организм научиться адаптироваться к новым условиям.</w:t>
      </w:r>
    </w:p>
    <w:p w:rsidR="00AE576A" w:rsidRPr="00CA3678" w:rsidRDefault="00462175" w:rsidP="00AE576A">
      <w:pPr>
        <w:rPr>
          <w:rFonts w:ascii="Times New Roman" w:hAnsi="Times New Roman"/>
          <w:sz w:val="28"/>
          <w:szCs w:val="28"/>
        </w:rPr>
      </w:pPr>
      <w:r w:rsidRPr="00CA3678">
        <w:rPr>
          <w:rFonts w:ascii="Times New Roman" w:hAnsi="Times New Roman"/>
          <w:sz w:val="28"/>
          <w:szCs w:val="28"/>
        </w:rPr>
        <w:t>3. </w:t>
      </w:r>
      <w:r w:rsidR="00AE576A" w:rsidRPr="00CA3678">
        <w:rPr>
          <w:rStyle w:val="aa"/>
          <w:rFonts w:ascii="Times New Roman" w:hAnsi="Times New Roman"/>
          <w:b w:val="0"/>
          <w:sz w:val="28"/>
          <w:szCs w:val="28"/>
          <w:bdr w:val="none" w:sz="0" w:space="0" w:color="auto" w:frame="1"/>
        </w:rPr>
        <w:t>Уровень коммуникабельности</w:t>
      </w:r>
      <w:r w:rsidR="00AE576A" w:rsidRPr="00CA3678">
        <w:rPr>
          <w:rFonts w:ascii="Times New Roman" w:hAnsi="Times New Roman"/>
          <w:b/>
          <w:sz w:val="28"/>
          <w:szCs w:val="28"/>
        </w:rPr>
        <w:t>.</w:t>
      </w:r>
      <w:r w:rsidR="00AE576A" w:rsidRPr="00CA3678">
        <w:rPr>
          <w:rFonts w:ascii="Times New Roman" w:hAnsi="Times New Roman"/>
          <w:sz w:val="28"/>
          <w:szCs w:val="28"/>
        </w:rPr>
        <w:t xml:space="preserve"> В садике малышу придется постоянно контактировать с большим количеством людей. Поэтому лучше, чтобы у него уже был такой опыт. Если ребенок до садика в основном видел только родителей, то ему будет сложнее адаптироваться.</w:t>
      </w:r>
      <w:r w:rsidR="00AE57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CA3678">
        <w:rPr>
          <w:rFonts w:ascii="Times New Roman" w:hAnsi="Times New Roman"/>
          <w:sz w:val="28"/>
          <w:szCs w:val="28"/>
        </w:rPr>
        <w:t>4. </w:t>
      </w:r>
      <w:r w:rsidR="00AE576A" w:rsidRPr="00CA3678">
        <w:rPr>
          <w:rStyle w:val="aa"/>
          <w:rFonts w:ascii="Times New Roman" w:hAnsi="Times New Roman"/>
          <w:b w:val="0"/>
          <w:sz w:val="28"/>
          <w:szCs w:val="28"/>
          <w:bdr w:val="none" w:sz="0" w:space="0" w:color="auto" w:frame="1"/>
        </w:rPr>
        <w:t>Уровень развития различных навыков</w:t>
      </w:r>
      <w:r w:rsidR="00AE576A" w:rsidRPr="00CA3678">
        <w:rPr>
          <w:rFonts w:ascii="Times New Roman" w:hAnsi="Times New Roman"/>
          <w:b/>
          <w:sz w:val="28"/>
          <w:szCs w:val="28"/>
        </w:rPr>
        <w:t>.</w:t>
      </w:r>
      <w:r w:rsidR="00AE576A">
        <w:rPr>
          <w:rFonts w:ascii="Times New Roman" w:hAnsi="Times New Roman"/>
          <w:sz w:val="28"/>
          <w:szCs w:val="28"/>
        </w:rPr>
        <w:t xml:space="preserve"> Прежде, чем идти в детский сад</w:t>
      </w:r>
      <w:r w:rsidR="00AE576A" w:rsidRPr="00CA3678">
        <w:rPr>
          <w:rFonts w:ascii="Times New Roman" w:hAnsi="Times New Roman"/>
          <w:sz w:val="28"/>
          <w:szCs w:val="28"/>
        </w:rPr>
        <w:t xml:space="preserve"> малыш должен овладеть элементарными навыками и научиться просить взрослых людей о помощи. Приучайте ребенка к самостоятельности, это ему пригодится в жизни.</w:t>
      </w:r>
    </w:p>
    <w:p w:rsidR="00AE576A" w:rsidRDefault="00AE576A" w:rsidP="00CA3678">
      <w:pPr>
        <w:rPr>
          <w:rFonts w:ascii="Times New Roman" w:hAnsi="Times New Roman"/>
          <w:sz w:val="28"/>
          <w:szCs w:val="28"/>
        </w:rPr>
      </w:pPr>
    </w:p>
    <w:p w:rsidR="00B03755" w:rsidRDefault="00B03755" w:rsidP="00B03755">
      <w:pPr>
        <w:widowControl w:val="0"/>
        <w:tabs>
          <w:tab w:val="left" w:pos="25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755" w:rsidRDefault="00B03755" w:rsidP="00B03755">
      <w:pPr>
        <w:widowControl w:val="0"/>
        <w:tabs>
          <w:tab w:val="left" w:pos="25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755" w:rsidRDefault="00B03755" w:rsidP="00B03755">
      <w:pPr>
        <w:widowControl w:val="0"/>
        <w:tabs>
          <w:tab w:val="left" w:pos="25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75" w:rsidRDefault="00F07875" w:rsidP="00B03755"/>
    <w:sectPr w:rsidR="00F07875" w:rsidSect="00462175">
      <w:pgSz w:w="11906" w:h="16838"/>
      <w:pgMar w:top="568" w:right="566" w:bottom="568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55" w:rsidRDefault="00B03755" w:rsidP="00B03755">
      <w:pPr>
        <w:spacing w:after="0" w:line="240" w:lineRule="auto"/>
      </w:pPr>
      <w:r>
        <w:separator/>
      </w:r>
    </w:p>
  </w:endnote>
  <w:endnote w:type="continuationSeparator" w:id="0">
    <w:p w:rsidR="00B03755" w:rsidRDefault="00B03755" w:rsidP="00B0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55" w:rsidRDefault="00B03755" w:rsidP="00B03755">
      <w:pPr>
        <w:spacing w:after="0" w:line="240" w:lineRule="auto"/>
      </w:pPr>
      <w:r>
        <w:separator/>
      </w:r>
    </w:p>
  </w:footnote>
  <w:footnote w:type="continuationSeparator" w:id="0">
    <w:p w:rsidR="00B03755" w:rsidRDefault="00B03755" w:rsidP="00B0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8"/>
    <w:rsid w:val="00462175"/>
    <w:rsid w:val="005A79A4"/>
    <w:rsid w:val="00AE576A"/>
    <w:rsid w:val="00B03755"/>
    <w:rsid w:val="00CA3678"/>
    <w:rsid w:val="00CB7D08"/>
    <w:rsid w:val="00D65109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42643BD6"/>
  <w15:chartTrackingRefBased/>
  <w15:docId w15:val="{C53EEF18-FB9A-4AF8-B12B-87BE5D6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3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37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0375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B0375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0375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03755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462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2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2022-12-08T17:40:00Z</dcterms:created>
  <dcterms:modified xsi:type="dcterms:W3CDTF">2022-12-11T13:37:00Z</dcterms:modified>
</cp:coreProperties>
</file>